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CB" w:rsidRDefault="00DA30CB" w:rsidP="00DA30CB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0CB" w:rsidRDefault="00DA30CB" w:rsidP="00DA30CB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0CB" w:rsidRPr="00945DBE" w:rsidRDefault="00DA30CB" w:rsidP="00DA30CB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DBE">
        <w:rPr>
          <w:rFonts w:ascii="Times New Roman" w:hAnsi="Times New Roman" w:cs="Times New Roman"/>
          <w:sz w:val="24"/>
          <w:szCs w:val="24"/>
        </w:rPr>
        <w:t>Утверждено Президиумом</w:t>
      </w:r>
    </w:p>
    <w:p w:rsidR="00DA30CB" w:rsidRPr="00945DBE" w:rsidRDefault="00DA30CB" w:rsidP="00DA30CB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DBE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альной общественной организации</w:t>
      </w:r>
    </w:p>
    <w:p w:rsidR="00DA30CB" w:rsidRPr="00945DBE" w:rsidRDefault="00DA30CB" w:rsidP="00DA30CB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DBE">
        <w:rPr>
          <w:rFonts w:ascii="Times New Roman" w:hAnsi="Times New Roman" w:cs="Times New Roman"/>
          <w:sz w:val="24"/>
          <w:szCs w:val="24"/>
        </w:rPr>
        <w:t>«Московская областная федерация бадминтона»</w:t>
      </w:r>
    </w:p>
    <w:p w:rsidR="00DA30CB" w:rsidRDefault="00DA30CB" w:rsidP="00DA30CB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5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«28 » октября 2017 года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Default="00DA30CB" w:rsidP="00DA30CB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DA30CB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Pr="00DA30CB" w:rsidRDefault="00DA30CB" w:rsidP="00DA30CB">
      <w:pPr>
        <w:tabs>
          <w:tab w:val="left" w:pos="426"/>
        </w:tabs>
        <w:spacing w:before="12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30CB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DA30CB" w:rsidRPr="00DA30CB" w:rsidRDefault="00DA30CB" w:rsidP="00DA30C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30CB">
        <w:rPr>
          <w:rFonts w:ascii="Times New Roman" w:hAnsi="Times New Roman" w:cs="Times New Roman"/>
          <w:b/>
          <w:sz w:val="48"/>
          <w:szCs w:val="48"/>
        </w:rPr>
        <w:t xml:space="preserve">о тренерском совете </w:t>
      </w:r>
    </w:p>
    <w:p w:rsidR="00DA30CB" w:rsidRPr="00DA30CB" w:rsidRDefault="00DA30CB" w:rsidP="00DA30C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A30CB">
        <w:rPr>
          <w:rFonts w:ascii="Times New Roman" w:hAnsi="Times New Roman" w:cs="Times New Roman"/>
          <w:sz w:val="48"/>
          <w:szCs w:val="48"/>
        </w:rPr>
        <w:t xml:space="preserve">Региональной общественной организации </w:t>
      </w:r>
    </w:p>
    <w:p w:rsidR="00DA30CB" w:rsidRPr="00DA30CB" w:rsidRDefault="00DA30CB" w:rsidP="00DA30C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30CB">
        <w:rPr>
          <w:rFonts w:ascii="Times New Roman" w:hAnsi="Times New Roman" w:cs="Times New Roman"/>
          <w:b/>
          <w:sz w:val="48"/>
          <w:szCs w:val="48"/>
        </w:rPr>
        <w:t>«Московская областная федерация бадминтона»</w:t>
      </w:r>
    </w:p>
    <w:p w:rsidR="0098011F" w:rsidRDefault="0098011F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Pr="00DA30CB" w:rsidRDefault="00DA30CB" w:rsidP="00DA3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30CB">
        <w:rPr>
          <w:rFonts w:ascii="Times New Roman" w:hAnsi="Times New Roman" w:cs="Times New Roman"/>
          <w:sz w:val="28"/>
          <w:szCs w:val="28"/>
        </w:rPr>
        <w:t>.Раменское</w:t>
      </w:r>
    </w:p>
    <w:p w:rsidR="00DA30CB" w:rsidRPr="00DA30CB" w:rsidRDefault="00DA30CB" w:rsidP="00DA3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0CB">
        <w:rPr>
          <w:rFonts w:ascii="Times New Roman" w:hAnsi="Times New Roman" w:cs="Times New Roman"/>
          <w:sz w:val="28"/>
          <w:szCs w:val="28"/>
        </w:rPr>
        <w:t>2017 год</w:t>
      </w:r>
    </w:p>
    <w:p w:rsidR="00DA30CB" w:rsidRDefault="00DA30CB">
      <w:pPr>
        <w:rPr>
          <w:sz w:val="28"/>
          <w:szCs w:val="28"/>
        </w:rPr>
      </w:pPr>
    </w:p>
    <w:p w:rsidR="00B522B8" w:rsidRDefault="00B522B8">
      <w:pPr>
        <w:rPr>
          <w:sz w:val="28"/>
          <w:szCs w:val="28"/>
        </w:rPr>
      </w:pPr>
    </w:p>
    <w:p w:rsidR="00DA30CB" w:rsidRPr="009833ED" w:rsidRDefault="00DA30CB" w:rsidP="00DA30CB">
      <w:pPr>
        <w:tabs>
          <w:tab w:val="left" w:pos="426"/>
        </w:tabs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30CB" w:rsidRPr="009833ED" w:rsidRDefault="00DA30CB" w:rsidP="00DA30C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ED">
        <w:rPr>
          <w:rFonts w:ascii="Times New Roman" w:hAnsi="Times New Roman" w:cs="Times New Roman"/>
          <w:b/>
          <w:sz w:val="28"/>
          <w:szCs w:val="28"/>
        </w:rPr>
        <w:t xml:space="preserve">о тренерском совете </w:t>
      </w:r>
    </w:p>
    <w:p w:rsidR="00DA30CB" w:rsidRPr="009833ED" w:rsidRDefault="00DA30CB" w:rsidP="00DA30C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3ED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</w:t>
      </w:r>
    </w:p>
    <w:p w:rsidR="00DA30CB" w:rsidRPr="00945DBE" w:rsidRDefault="00DA30CB" w:rsidP="00DA30C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ED">
        <w:rPr>
          <w:rFonts w:ascii="Times New Roman" w:hAnsi="Times New Roman" w:cs="Times New Roman"/>
          <w:b/>
          <w:sz w:val="28"/>
          <w:szCs w:val="28"/>
        </w:rPr>
        <w:t>«Московская областная федерация бадминтона</w:t>
      </w:r>
      <w:r w:rsidRPr="00945DBE">
        <w:rPr>
          <w:rFonts w:ascii="Times New Roman" w:hAnsi="Times New Roman" w:cs="Times New Roman"/>
          <w:b/>
          <w:sz w:val="24"/>
          <w:szCs w:val="24"/>
        </w:rPr>
        <w:t>»</w:t>
      </w:r>
    </w:p>
    <w:p w:rsidR="00DA30CB" w:rsidRPr="00945DBE" w:rsidRDefault="00DA30CB" w:rsidP="00DA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CB" w:rsidRPr="009833ED" w:rsidRDefault="00DA30CB" w:rsidP="00DA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ЧАСТЬ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Тренерский совет (далее ТС МОФБ) Региональной общественной организации 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«Московская областная федерация бадминтона» создаётся с целями координации 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объединения усилий специалистов по бадминтону, учебных, </w:t>
      </w:r>
      <w:proofErr w:type="spellStart"/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B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спортивных, физкультурно-спортивных и других организаций и объединений по достижению результатов в подготовке спортсменов высокой квалификации, воспитанию спортивного резерва, подготовки специалистов по бадминтону. 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ТС МОФБ является совещательным органом «Московской областной федерации бадминтона».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ТС МОФБ в своей деятельности руководствуется Уставом «Московской областной федерации бадминтона», настоящим Положением, решениями Президиума «Московской областной федерации бадминтона» и другими нормативными документами «Московской областной федерации бадминтона».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Структура и состав ТС МОФБ  утверждается решением Президиума «Московской областной федерации бадминтона».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Срок полномочий ТС МОФБ составляет два года. По решению Президиума «Московской областной федерации бадминтона» ТС МОФБ может быть распущен досрочно.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Pr="009833ED" w:rsidRDefault="00DA30CB" w:rsidP="00DA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НАПРАВЛЕНИЯ ДЕЯТЕЛЬНОСТИ, ЗАДАЧИ И ФУНКЦИИ ТС МОФБ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Организационно-методическое обеспечение подготовки сборных команд, резерва и спортсменов – любителей.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системы подготовки и повышения квалификации тренеров и специалистов по бадминтону.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предложений по дальнейшему развитию бадминтона в Московской области.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рамках направлений ТС МОФБ имеет право решать следующие задачи: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Рассматривать и рекомендовать планы подготовки сборных команд на год, а также осуществлять контроль за их выполнением.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Заслушивать отчёты тренеров сборных команд о ходе подготовки к главным соревнованиям.</w:t>
      </w:r>
    </w:p>
    <w:p w:rsidR="00B522B8" w:rsidRDefault="00B522B8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B8" w:rsidRDefault="00B522B8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B8" w:rsidRDefault="00B522B8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B8" w:rsidRDefault="00B522B8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Готовить предложения по экипировке и снабжению спортинвентарем спортсменов и тренеров.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Рекомендовать требования по аттестации тренеров, учебно-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и нормативные материалы.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Вносить предложения по вопросам повестки Общего собрания членов «Московской областной федерации бадминтона».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Участвовать в подготовке вопросов на заседания Президиума Национальной федерации бадминтона России и «Московской областной федерации бадминтона» в части работы тренерско-преподавательского состава и инструкторов в области подготовки спортивного резерва и спортсменов высокого класса.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Решать вопросы по комплектованию сборной команды Московской области, юношеских и юниорских команд на официальные Российские соревнования и международные турниры.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Участвовать в разработке календарного плана соревнований, положений о проведении соревнований.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Оказывать методическую помощь ДСЮШ, учебным заведениям, школам Олимпийского резерва, работающим на территории Московской области, </w:t>
      </w:r>
      <w:r w:rsidRPr="009833ED">
        <w:rPr>
          <w:rFonts w:ascii="Times New Roman" w:hAnsi="Times New Roman" w:cs="Times New Roman"/>
          <w:sz w:val="28"/>
          <w:szCs w:val="28"/>
        </w:rPr>
        <w:t xml:space="preserve">подготавливать рекомендации и методики </w:t>
      </w: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спортсменов и тренеров.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Готовить списки сборных команд Московской области по бадминтону.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2.4.11. Вносить предложения в президиум МОФБ для дальнейшего обсуждения и передачи в НФБР по вопросам формирования и внесения дополнений в ЕКП, разработки ЕВСК РФ и изменений и дополнений  в федеральный  стандарт  спортивной подготовки бадминтонистов.  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Pr="009833ED" w:rsidRDefault="00DA30CB" w:rsidP="00DA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 ТС МОФБ И ПОРЯДОК ЕГО РАБОТЫ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ТС МОФБ  входят: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«Московской областной федерации бадминтона»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квалифицированные тренеры бадминтона спортивных организаций входящих в «Московскую областную федерацию бадминтона».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ТС МОФБ могут быть вовлечены специалисты бадминтона Московской области.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Тренерский Совет осуществляет свою деятельность на основе коллегиальности, демократии и гласности.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Заседания ТС МОФБ проводятся по необходимости, но не реже трех раз в год. </w:t>
      </w: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 проведения заседания ТС МОФБ определяется Президиумом «Московской областной федерации бадминтона» и сообщается всем членам ТС МОФБ не позднее десяти дней до его начала. При необходимости заседания проводятся выездные, совместные, расширенные.</w:t>
      </w:r>
    </w:p>
    <w:p w:rsidR="00B522B8" w:rsidRDefault="00B522B8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B8" w:rsidRDefault="00B522B8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B8" w:rsidRDefault="00B522B8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Pr="009833ED" w:rsidRDefault="00DA30CB" w:rsidP="00DA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Решения ТС МОФБ принимаются простым большинством голосов, если в голосовании участвуют не менее половины членов ТС МОФБ. Каждый член ТС МОФБ имеет один голос. В случае равенства голосов, решающим является голос президента «Московской областной федерации бадминтона».</w:t>
      </w:r>
    </w:p>
    <w:p w:rsidR="00DA30CB" w:rsidRPr="009833ED" w:rsidRDefault="00DA30CB" w:rsidP="00B5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Все решения, принятые на заседании ТС МОФБ оформляются протоколом.</w:t>
      </w:r>
    </w:p>
    <w:p w:rsidR="00DA30CB" w:rsidRPr="009833ED" w:rsidRDefault="00DA30CB" w:rsidP="00B5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пропусков заседания Тренерского Совета более двух раз без </w:t>
      </w:r>
    </w:p>
    <w:p w:rsidR="00DA30CB" w:rsidRPr="009833ED" w:rsidRDefault="00DA30CB" w:rsidP="00B5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 причины допустивший их исключается из его состава.</w:t>
      </w:r>
    </w:p>
    <w:p w:rsidR="00DA30CB" w:rsidRDefault="00DA30CB" w:rsidP="00B522B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Члены ТС МОФБ, отсутствующие на общих собраниях ТС МОФБ, могут высказать свою точку зрения по вопросам повестки дня, письменно или по средствам ИТ. </w:t>
      </w: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Default="00DA30CB">
      <w:pPr>
        <w:rPr>
          <w:sz w:val="28"/>
          <w:szCs w:val="28"/>
        </w:rPr>
      </w:pPr>
    </w:p>
    <w:p w:rsidR="00DA30CB" w:rsidRPr="00DA30CB" w:rsidRDefault="00DA30CB">
      <w:pPr>
        <w:rPr>
          <w:sz w:val="28"/>
          <w:szCs w:val="28"/>
        </w:rPr>
      </w:pPr>
    </w:p>
    <w:sectPr w:rsidR="00DA30CB" w:rsidRPr="00DA30CB" w:rsidSect="00DA30C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0CB"/>
    <w:rsid w:val="0009237F"/>
    <w:rsid w:val="001F2CDD"/>
    <w:rsid w:val="00395208"/>
    <w:rsid w:val="00584F2C"/>
    <w:rsid w:val="00890256"/>
    <w:rsid w:val="00954566"/>
    <w:rsid w:val="0098011F"/>
    <w:rsid w:val="00B522B8"/>
    <w:rsid w:val="00BA42EB"/>
    <w:rsid w:val="00D8614A"/>
    <w:rsid w:val="00DA30CB"/>
    <w:rsid w:val="00E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6772"/>
  <w15:docId w15:val="{4D0C2C84-0C18-4DB0-9C50-C9EC9791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Ольга</dc:creator>
  <cp:lastModifiedBy>Климова Ольга</cp:lastModifiedBy>
  <cp:revision>3</cp:revision>
  <cp:lastPrinted>2017-12-20T12:43:00Z</cp:lastPrinted>
  <dcterms:created xsi:type="dcterms:W3CDTF">2017-12-20T12:40:00Z</dcterms:created>
  <dcterms:modified xsi:type="dcterms:W3CDTF">2018-04-19T12:44:00Z</dcterms:modified>
</cp:coreProperties>
</file>